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Edison Sheri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179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272.42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Distribution ratio for Phantom Stock Units is 1:1.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Units are payable in cash only commencing at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Sheri H. Edison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3612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3191</Characters>
  <CharactersWithSpaces>3710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